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2"/>
      </w:tblGrid>
      <w:tr w:rsidR="00A40417">
        <w:trPr>
          <w:jc w:val="center"/>
        </w:trPr>
        <w:tc>
          <w:tcPr>
            <w:tcW w:w="10092" w:type="dxa"/>
            <w:tcBorders>
              <w:top w:val="single" w:sz="6" w:space="0" w:color="B8D6EA"/>
              <w:left w:val="single" w:sz="6" w:space="0" w:color="B8D6EA"/>
              <w:bottom w:val="single" w:sz="6" w:space="0" w:color="B8D6EA"/>
              <w:right w:val="single" w:sz="6" w:space="0" w:color="B8D6EA"/>
            </w:tcBorders>
            <w:shd w:val="clear" w:color="auto" w:fill="EEF7FC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A40417" w:rsidRDefault="003818A8">
            <w:pPr>
              <w:spacing w:line="240" w:lineRule="auto"/>
              <w:rPr>
                <w:lang w:eastAsia="zh-TW"/>
              </w:rPr>
            </w:pPr>
            <w:r>
              <w:rPr>
                <w:color w:val="5D708A"/>
                <w:sz w:val="16"/>
                <w:lang w:eastAsia="zh-TW"/>
              </w:rPr>
              <w:t>使用說明：請直接取代灰色斜體提示文字。建議全文維持</w:t>
            </w:r>
            <w:r>
              <w:rPr>
                <w:color w:val="5D708A"/>
                <w:sz w:val="16"/>
                <w:lang w:eastAsia="zh-TW"/>
              </w:rPr>
              <w:t xml:space="preserve"> A4 </w:t>
            </w:r>
            <w:r>
              <w:rPr>
                <w:color w:val="5D708A"/>
                <w:sz w:val="16"/>
                <w:lang w:eastAsia="zh-TW"/>
              </w:rPr>
              <w:t>一頁；完成後請轉存為</w:t>
            </w:r>
            <w:r>
              <w:rPr>
                <w:color w:val="5D708A"/>
                <w:sz w:val="16"/>
                <w:lang w:eastAsia="zh-TW"/>
              </w:rPr>
              <w:t xml:space="preserve"> PDF </w:t>
            </w:r>
            <w:r>
              <w:rPr>
                <w:color w:val="5D708A"/>
                <w:sz w:val="16"/>
                <w:lang w:eastAsia="zh-TW"/>
              </w:rPr>
              <w:t>再上傳投稿系統。實際投稿規則與截止時間以會議網站最新公告為</w:t>
            </w:r>
            <w:proofErr w:type="gramStart"/>
            <w:r>
              <w:rPr>
                <w:color w:val="5D708A"/>
                <w:sz w:val="16"/>
                <w:lang w:eastAsia="zh-TW"/>
              </w:rPr>
              <w:t>準</w:t>
            </w:r>
            <w:proofErr w:type="gramEnd"/>
            <w:r>
              <w:rPr>
                <w:color w:val="5D708A"/>
                <w:sz w:val="16"/>
                <w:lang w:eastAsia="zh-TW"/>
              </w:rPr>
              <w:t>。</w:t>
            </w:r>
          </w:p>
        </w:tc>
      </w:tr>
    </w:tbl>
    <w:p w:rsidR="00A40417" w:rsidRDefault="003818A8">
      <w:pPr>
        <w:spacing w:before="80" w:after="20" w:line="240" w:lineRule="auto"/>
        <w:jc w:val="center"/>
      </w:pPr>
      <w:r>
        <w:rPr>
          <w:b/>
          <w:color w:val="0B2F6B"/>
          <w:sz w:val="32"/>
        </w:rPr>
        <w:t>【</w:t>
      </w:r>
      <w:proofErr w:type="spellStart"/>
      <w:r>
        <w:rPr>
          <w:b/>
          <w:color w:val="0B2F6B"/>
          <w:sz w:val="32"/>
        </w:rPr>
        <w:t>中文論文題目</w:t>
      </w:r>
      <w:proofErr w:type="spellEnd"/>
      <w:r>
        <w:rPr>
          <w:b/>
          <w:color w:val="0B2F6B"/>
          <w:sz w:val="32"/>
        </w:rPr>
        <w:t>】</w:t>
      </w:r>
    </w:p>
    <w:p w:rsidR="00A40417" w:rsidRDefault="003818A8">
      <w:pPr>
        <w:spacing w:after="60" w:line="240" w:lineRule="auto"/>
        <w:jc w:val="center"/>
      </w:pPr>
      <w:r>
        <w:rPr>
          <w:b/>
          <w:color w:val="1456A3"/>
          <w:sz w:val="24"/>
        </w:rPr>
        <w:t>[English Paper Title]</w:t>
      </w:r>
    </w:p>
    <w:p w:rsidR="00A40417" w:rsidRDefault="003818A8">
      <w:pPr>
        <w:spacing w:after="20" w:line="240" w:lineRule="auto"/>
        <w:jc w:val="center"/>
      </w:pPr>
      <w:r>
        <w:rPr>
          <w:b/>
          <w:i/>
          <w:color w:val="18314F"/>
        </w:rPr>
        <w:t>【作者一】</w:t>
      </w:r>
      <w:r>
        <w:rPr>
          <w:b/>
          <w:i/>
          <w:color w:val="18314F"/>
        </w:rPr>
        <w:t>¹</w:t>
      </w:r>
      <w:r>
        <w:rPr>
          <w:b/>
          <w:i/>
          <w:color w:val="18314F"/>
        </w:rPr>
        <w:t>、【作者二】</w:t>
      </w:r>
      <w:r>
        <w:rPr>
          <w:b/>
          <w:i/>
          <w:color w:val="18314F"/>
        </w:rPr>
        <w:t>²*</w:t>
      </w:r>
    </w:p>
    <w:p w:rsidR="00A40417" w:rsidRDefault="003818A8">
      <w:pPr>
        <w:spacing w:line="240" w:lineRule="auto"/>
        <w:jc w:val="center"/>
      </w:pPr>
      <w:r>
        <w:rPr>
          <w:i/>
          <w:color w:val="5D708A"/>
          <w:sz w:val="17"/>
        </w:rPr>
        <w:t>¹</w:t>
      </w:r>
      <w:r>
        <w:rPr>
          <w:i/>
          <w:color w:val="5D708A"/>
          <w:sz w:val="17"/>
        </w:rPr>
        <w:t xml:space="preserve">【服務單位一】　</w:t>
      </w:r>
      <w:r>
        <w:rPr>
          <w:i/>
          <w:color w:val="5D708A"/>
          <w:sz w:val="17"/>
        </w:rPr>
        <w:t>²</w:t>
      </w:r>
      <w:r>
        <w:rPr>
          <w:i/>
          <w:color w:val="5D708A"/>
          <w:sz w:val="17"/>
        </w:rPr>
        <w:t>【服務單位二】</w:t>
      </w:r>
    </w:p>
    <w:p w:rsidR="00A40417" w:rsidRDefault="003818A8">
      <w:pPr>
        <w:spacing w:after="40" w:line="240" w:lineRule="auto"/>
        <w:jc w:val="center"/>
        <w:rPr>
          <w:i/>
          <w:color w:val="11AEB8"/>
          <w:sz w:val="17"/>
        </w:rPr>
      </w:pPr>
      <w:r>
        <w:rPr>
          <w:i/>
          <w:color w:val="11AEB8"/>
          <w:sz w:val="17"/>
        </w:rPr>
        <w:t xml:space="preserve">* </w:t>
      </w:r>
      <w:r>
        <w:rPr>
          <w:i/>
          <w:color w:val="11AEB8"/>
          <w:sz w:val="17"/>
        </w:rPr>
        <w:t>通訊作者</w:t>
      </w:r>
      <w:r>
        <w:rPr>
          <w:i/>
          <w:color w:val="11AEB8"/>
          <w:sz w:val="17"/>
        </w:rPr>
        <w:t xml:space="preserve"> / Corresponding author: [email@example.com]</w:t>
      </w:r>
    </w:p>
    <w:p w:rsidR="00050B8C" w:rsidRDefault="00050B8C">
      <w:pPr>
        <w:spacing w:after="40" w:line="240" w:lineRule="auto"/>
        <w:jc w:val="center"/>
      </w:pPr>
      <w:r>
        <w:rPr>
          <w:rFonts w:ascii="新細明體" w:eastAsia="新細明體" w:hAnsi="新細明體" w:cs="新細明體" w:hint="eastAsia"/>
          <w:lang w:eastAsia="zh-TW"/>
        </w:rPr>
        <w:t>國科會計畫：</w:t>
      </w:r>
      <w:bookmarkStart w:id="0" w:name="_GoBack"/>
      <w:bookmarkEnd w:id="0"/>
    </w:p>
    <w:p w:rsidR="00A40417" w:rsidRDefault="003818A8">
      <w:pPr>
        <w:pBdr>
          <w:bottom w:val="single" w:sz="10" w:space="2" w:color="11AEB8"/>
        </w:pBdr>
        <w:spacing w:before="100" w:after="40" w:line="240" w:lineRule="auto"/>
        <w:rPr>
          <w:lang w:eastAsia="zh-TW"/>
        </w:rPr>
      </w:pPr>
      <w:r>
        <w:rPr>
          <w:b/>
          <w:color w:val="0B2F6B"/>
          <w:sz w:val="22"/>
          <w:lang w:eastAsia="zh-TW"/>
        </w:rPr>
        <w:t>摘要</w:t>
      </w:r>
      <w:r>
        <w:rPr>
          <w:b/>
          <w:color w:val="0B2F6B"/>
          <w:sz w:val="22"/>
          <w:lang w:eastAsia="zh-TW"/>
        </w:rPr>
        <w:t xml:space="preserve"> / Abstract</w:t>
      </w:r>
    </w:p>
    <w:p w:rsidR="00A40417" w:rsidRDefault="003818A8">
      <w:pPr>
        <w:spacing w:after="60" w:line="252" w:lineRule="auto"/>
        <w:jc w:val="both"/>
        <w:rPr>
          <w:lang w:eastAsia="zh-TW"/>
        </w:rPr>
      </w:pPr>
      <w:proofErr w:type="gramStart"/>
      <w:r>
        <w:rPr>
          <w:i/>
          <w:color w:val="5D708A"/>
          <w:sz w:val="20"/>
          <w:lang w:eastAsia="zh-TW"/>
        </w:rPr>
        <w:t>【</w:t>
      </w:r>
      <w:proofErr w:type="gramEnd"/>
      <w:r>
        <w:rPr>
          <w:i/>
          <w:color w:val="5D708A"/>
          <w:sz w:val="20"/>
          <w:lang w:eastAsia="zh-TW"/>
        </w:rPr>
        <w:t>請於此處輸入摘要內容。建議清楚說明研究背景或目的、研究方法、主要結果及結論。摘要語言請依會議網站最新公告之規範填寫。請刪除此提示文字後再投稿。】</w:t>
      </w:r>
    </w:p>
    <w:p w:rsidR="00A40417" w:rsidRDefault="003818A8">
      <w:pPr>
        <w:spacing w:after="60" w:line="252" w:lineRule="auto"/>
        <w:jc w:val="both"/>
        <w:rPr>
          <w:lang w:eastAsia="zh-TW"/>
        </w:rPr>
      </w:pPr>
      <w:proofErr w:type="gramStart"/>
      <w:r>
        <w:rPr>
          <w:i/>
          <w:color w:val="5D708A"/>
          <w:sz w:val="20"/>
          <w:lang w:eastAsia="zh-TW"/>
        </w:rPr>
        <w:t>【</w:t>
      </w:r>
      <w:proofErr w:type="gramEnd"/>
      <w:r>
        <w:rPr>
          <w:i/>
          <w:color w:val="5D708A"/>
          <w:sz w:val="20"/>
          <w:lang w:eastAsia="zh-TW"/>
        </w:rPr>
        <w:t>可視需要加入第二段。若放入圖或表，請確保整份摘要仍維持一頁，圖說與</w:t>
      </w:r>
      <w:proofErr w:type="gramStart"/>
      <w:r>
        <w:rPr>
          <w:i/>
          <w:color w:val="5D708A"/>
          <w:sz w:val="20"/>
          <w:lang w:eastAsia="zh-TW"/>
        </w:rPr>
        <w:t>表說應簡潔</w:t>
      </w:r>
      <w:proofErr w:type="gramEnd"/>
      <w:r>
        <w:rPr>
          <w:i/>
          <w:color w:val="5D708A"/>
          <w:sz w:val="20"/>
          <w:lang w:eastAsia="zh-TW"/>
        </w:rPr>
        <w:t>清楚。】</w:t>
      </w:r>
    </w:p>
    <w:p w:rsidR="00A40417" w:rsidRDefault="003818A8">
      <w:pPr>
        <w:spacing w:before="20" w:after="40" w:line="240" w:lineRule="auto"/>
        <w:rPr>
          <w:lang w:eastAsia="zh-TW"/>
        </w:rPr>
      </w:pPr>
      <w:r>
        <w:rPr>
          <w:b/>
          <w:color w:val="0B2F6B"/>
          <w:sz w:val="19"/>
          <w:lang w:eastAsia="zh-TW"/>
        </w:rPr>
        <w:t>關鍵字</w:t>
      </w:r>
      <w:r>
        <w:rPr>
          <w:b/>
          <w:color w:val="0B2F6B"/>
          <w:sz w:val="19"/>
          <w:lang w:eastAsia="zh-TW"/>
        </w:rPr>
        <w:t xml:space="preserve"> / Keywords</w:t>
      </w:r>
      <w:r>
        <w:rPr>
          <w:b/>
          <w:color w:val="0B2F6B"/>
          <w:sz w:val="19"/>
          <w:lang w:eastAsia="zh-TW"/>
        </w:rPr>
        <w:t>：</w:t>
      </w:r>
      <w:r>
        <w:rPr>
          <w:i/>
          <w:color w:val="5D708A"/>
          <w:sz w:val="19"/>
          <w:lang w:eastAsia="zh-TW"/>
        </w:rPr>
        <w:t>【關鍵字</w:t>
      </w:r>
      <w:r>
        <w:rPr>
          <w:i/>
          <w:color w:val="5D708A"/>
          <w:sz w:val="19"/>
          <w:lang w:eastAsia="zh-TW"/>
        </w:rPr>
        <w:t xml:space="preserve"> 1</w:t>
      </w:r>
      <w:r>
        <w:rPr>
          <w:i/>
          <w:color w:val="5D708A"/>
          <w:sz w:val="19"/>
          <w:lang w:eastAsia="zh-TW"/>
        </w:rPr>
        <w:t>、關鍵字</w:t>
      </w:r>
      <w:r>
        <w:rPr>
          <w:i/>
          <w:color w:val="5D708A"/>
          <w:sz w:val="19"/>
          <w:lang w:eastAsia="zh-TW"/>
        </w:rPr>
        <w:t xml:space="preserve"> 2</w:t>
      </w:r>
      <w:r>
        <w:rPr>
          <w:i/>
          <w:color w:val="5D708A"/>
          <w:sz w:val="19"/>
          <w:lang w:eastAsia="zh-TW"/>
        </w:rPr>
        <w:t>、關鍵字</w:t>
      </w:r>
      <w:r>
        <w:rPr>
          <w:i/>
          <w:color w:val="5D708A"/>
          <w:sz w:val="19"/>
          <w:lang w:eastAsia="zh-TW"/>
        </w:rPr>
        <w:t xml:space="preserve"> 3</w:t>
      </w:r>
      <w:r>
        <w:rPr>
          <w:i/>
          <w:color w:val="5D708A"/>
          <w:sz w:val="19"/>
          <w:lang w:eastAsia="zh-TW"/>
        </w:rPr>
        <w:t>（建議</w:t>
      </w:r>
      <w:r>
        <w:rPr>
          <w:i/>
          <w:color w:val="5D708A"/>
          <w:sz w:val="19"/>
          <w:lang w:eastAsia="zh-TW"/>
        </w:rPr>
        <w:t xml:space="preserve"> 3-5 </w:t>
      </w:r>
      <w:r>
        <w:rPr>
          <w:i/>
          <w:color w:val="5D708A"/>
          <w:sz w:val="19"/>
          <w:lang w:eastAsia="zh-TW"/>
        </w:rPr>
        <w:t>個）】</w:t>
      </w:r>
    </w:p>
    <w:p w:rsidR="00A40417" w:rsidRDefault="003818A8">
      <w:pPr>
        <w:pBdr>
          <w:bottom w:val="single" w:sz="10" w:space="2" w:color="11AEB8"/>
        </w:pBdr>
        <w:spacing w:before="100" w:after="40" w:line="240" w:lineRule="auto"/>
      </w:pPr>
      <w:proofErr w:type="spellStart"/>
      <w:r>
        <w:rPr>
          <w:b/>
          <w:color w:val="0B2F6B"/>
          <w:sz w:val="22"/>
        </w:rPr>
        <w:t>投稿格式說明</w:t>
      </w:r>
      <w:proofErr w:type="spellEnd"/>
      <w:r>
        <w:rPr>
          <w:b/>
          <w:color w:val="0B2F6B"/>
          <w:sz w:val="22"/>
        </w:rPr>
        <w:t xml:space="preserve"> / Formatting Notes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1"/>
      </w:tblGrid>
      <w:tr w:rsidR="00A40417">
        <w:trPr>
          <w:jc w:val="center"/>
        </w:trPr>
        <w:tc>
          <w:tcPr>
            <w:tcW w:w="3231" w:type="dxa"/>
            <w:tcBorders>
              <w:top w:val="single" w:sz="4" w:space="0" w:color="D7E6F2"/>
              <w:left w:val="single" w:sz="4" w:space="0" w:color="D7E6F2"/>
              <w:bottom w:val="single" w:sz="4" w:space="0" w:color="D7E6F2"/>
              <w:right w:val="single" w:sz="4" w:space="0" w:color="D7E6F2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417" w:rsidRDefault="003818A8">
            <w:pPr>
              <w:spacing w:line="240" w:lineRule="auto"/>
              <w:rPr>
                <w:lang w:eastAsia="zh-TW"/>
              </w:rPr>
            </w:pPr>
            <w:r>
              <w:rPr>
                <w:b/>
                <w:color w:val="0B2F6B"/>
                <w:sz w:val="16"/>
                <w:lang w:eastAsia="zh-TW"/>
              </w:rPr>
              <w:t>紙張與頁數</w:t>
            </w:r>
          </w:p>
          <w:p w:rsidR="00A40417" w:rsidRDefault="003818A8">
            <w:pPr>
              <w:spacing w:line="240" w:lineRule="auto"/>
              <w:rPr>
                <w:lang w:eastAsia="zh-TW"/>
              </w:rPr>
            </w:pPr>
            <w:r>
              <w:rPr>
                <w:color w:val="18314F"/>
                <w:sz w:val="15"/>
                <w:lang w:eastAsia="zh-TW"/>
              </w:rPr>
              <w:t>A4</w:t>
            </w:r>
            <w:r>
              <w:rPr>
                <w:color w:val="18314F"/>
                <w:sz w:val="15"/>
                <w:lang w:eastAsia="zh-TW"/>
              </w:rPr>
              <w:t>，原則</w:t>
            </w:r>
            <w:r>
              <w:rPr>
                <w:color w:val="18314F"/>
                <w:sz w:val="15"/>
                <w:lang w:eastAsia="zh-TW"/>
              </w:rPr>
              <w:t xml:space="preserve"> 1 </w:t>
            </w:r>
            <w:r>
              <w:rPr>
                <w:color w:val="18314F"/>
                <w:sz w:val="15"/>
                <w:lang w:eastAsia="zh-TW"/>
              </w:rPr>
              <w:t>頁</w:t>
            </w:r>
          </w:p>
          <w:p w:rsidR="00A40417" w:rsidRDefault="003818A8">
            <w:pPr>
              <w:spacing w:line="240" w:lineRule="auto"/>
              <w:rPr>
                <w:lang w:eastAsia="zh-TW"/>
              </w:rPr>
            </w:pPr>
            <w:r>
              <w:rPr>
                <w:color w:val="5D708A"/>
                <w:sz w:val="14"/>
                <w:lang w:eastAsia="zh-TW"/>
              </w:rPr>
              <w:t>請勿變更頁面大小</w:t>
            </w:r>
          </w:p>
        </w:tc>
        <w:tc>
          <w:tcPr>
            <w:tcW w:w="3231" w:type="dxa"/>
            <w:tcBorders>
              <w:top w:val="single" w:sz="4" w:space="0" w:color="D7E6F2"/>
              <w:left w:val="single" w:sz="4" w:space="0" w:color="D7E6F2"/>
              <w:bottom w:val="single" w:sz="4" w:space="0" w:color="D7E6F2"/>
              <w:right w:val="single" w:sz="4" w:space="0" w:color="D7E6F2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417" w:rsidRDefault="003818A8">
            <w:pPr>
              <w:spacing w:line="240" w:lineRule="auto"/>
            </w:pPr>
            <w:proofErr w:type="spellStart"/>
            <w:r>
              <w:rPr>
                <w:b/>
                <w:color w:val="0B2F6B"/>
                <w:sz w:val="16"/>
              </w:rPr>
              <w:t>正文</w:t>
            </w:r>
            <w:proofErr w:type="spellEnd"/>
          </w:p>
          <w:p w:rsidR="00A40417" w:rsidRDefault="003818A8">
            <w:pPr>
              <w:spacing w:line="240" w:lineRule="auto"/>
            </w:pPr>
            <w:r>
              <w:rPr>
                <w:color w:val="18314F"/>
                <w:sz w:val="15"/>
              </w:rPr>
              <w:t>10-10.5 pt</w:t>
            </w:r>
          </w:p>
          <w:p w:rsidR="00A40417" w:rsidRDefault="003818A8">
            <w:pPr>
              <w:spacing w:line="240" w:lineRule="auto"/>
            </w:pPr>
            <w:r>
              <w:rPr>
                <w:color w:val="5D708A"/>
                <w:sz w:val="14"/>
              </w:rPr>
              <w:t>建議</w:t>
            </w:r>
            <w:r>
              <w:rPr>
                <w:color w:val="5D708A"/>
                <w:sz w:val="14"/>
              </w:rPr>
              <w:t xml:space="preserve"> 1.0-1.15 </w:t>
            </w:r>
            <w:r>
              <w:rPr>
                <w:color w:val="5D708A"/>
                <w:sz w:val="14"/>
              </w:rPr>
              <w:t>倍行距</w:t>
            </w:r>
          </w:p>
        </w:tc>
        <w:tc>
          <w:tcPr>
            <w:tcW w:w="3231" w:type="dxa"/>
            <w:tcBorders>
              <w:top w:val="single" w:sz="4" w:space="0" w:color="D7E6F2"/>
              <w:left w:val="single" w:sz="4" w:space="0" w:color="D7E6F2"/>
              <w:bottom w:val="single" w:sz="4" w:space="0" w:color="D7E6F2"/>
              <w:right w:val="single" w:sz="4" w:space="0" w:color="D7E6F2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417" w:rsidRDefault="003818A8">
            <w:pPr>
              <w:spacing w:line="240" w:lineRule="auto"/>
              <w:rPr>
                <w:lang w:eastAsia="zh-TW"/>
              </w:rPr>
            </w:pPr>
            <w:r>
              <w:rPr>
                <w:b/>
                <w:color w:val="0B2F6B"/>
                <w:sz w:val="16"/>
                <w:lang w:eastAsia="zh-TW"/>
              </w:rPr>
              <w:t>圖表</w:t>
            </w:r>
          </w:p>
          <w:p w:rsidR="00A40417" w:rsidRDefault="003818A8">
            <w:pPr>
              <w:spacing w:line="240" w:lineRule="auto"/>
              <w:rPr>
                <w:lang w:eastAsia="zh-TW"/>
              </w:rPr>
            </w:pPr>
            <w:r>
              <w:rPr>
                <w:color w:val="18314F"/>
                <w:sz w:val="15"/>
                <w:lang w:eastAsia="zh-TW"/>
              </w:rPr>
              <w:t>可使用</w:t>
            </w:r>
          </w:p>
          <w:p w:rsidR="00A40417" w:rsidRDefault="003818A8">
            <w:pPr>
              <w:spacing w:line="240" w:lineRule="auto"/>
              <w:rPr>
                <w:lang w:eastAsia="zh-TW"/>
              </w:rPr>
            </w:pPr>
            <w:r>
              <w:rPr>
                <w:color w:val="5D708A"/>
                <w:sz w:val="14"/>
                <w:lang w:eastAsia="zh-TW"/>
              </w:rPr>
              <w:t>須保持清晰可辨識</w:t>
            </w:r>
          </w:p>
        </w:tc>
      </w:tr>
      <w:tr w:rsidR="00A40417">
        <w:trPr>
          <w:jc w:val="center"/>
        </w:trPr>
        <w:tc>
          <w:tcPr>
            <w:tcW w:w="3231" w:type="dxa"/>
            <w:tcBorders>
              <w:top w:val="single" w:sz="4" w:space="0" w:color="D7E6F2"/>
              <w:left w:val="single" w:sz="4" w:space="0" w:color="D7E6F2"/>
              <w:bottom w:val="single" w:sz="4" w:space="0" w:color="D7E6F2"/>
              <w:right w:val="single" w:sz="4" w:space="0" w:color="D7E6F2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417" w:rsidRDefault="003818A8">
            <w:pPr>
              <w:spacing w:line="240" w:lineRule="auto"/>
              <w:rPr>
                <w:lang w:eastAsia="zh-TW"/>
              </w:rPr>
            </w:pPr>
            <w:r>
              <w:rPr>
                <w:b/>
                <w:color w:val="0B2F6B"/>
                <w:sz w:val="16"/>
                <w:lang w:eastAsia="zh-TW"/>
              </w:rPr>
              <w:t>投稿檔案</w:t>
            </w:r>
          </w:p>
          <w:p w:rsidR="00A40417" w:rsidRDefault="003818A8">
            <w:pPr>
              <w:spacing w:line="240" w:lineRule="auto"/>
              <w:rPr>
                <w:lang w:eastAsia="zh-TW"/>
              </w:rPr>
            </w:pPr>
            <w:r>
              <w:rPr>
                <w:color w:val="18314F"/>
                <w:sz w:val="15"/>
                <w:lang w:eastAsia="zh-TW"/>
              </w:rPr>
              <w:t>PDF</w:t>
            </w:r>
          </w:p>
          <w:p w:rsidR="00A40417" w:rsidRDefault="003818A8">
            <w:pPr>
              <w:spacing w:line="240" w:lineRule="auto"/>
              <w:rPr>
                <w:lang w:eastAsia="zh-TW"/>
              </w:rPr>
            </w:pPr>
            <w:r>
              <w:rPr>
                <w:color w:val="5D708A"/>
                <w:sz w:val="14"/>
                <w:lang w:eastAsia="zh-TW"/>
              </w:rPr>
              <w:t>建議</w:t>
            </w:r>
            <w:r>
              <w:rPr>
                <w:color w:val="5D708A"/>
                <w:sz w:val="14"/>
                <w:lang w:eastAsia="zh-TW"/>
              </w:rPr>
              <w:t xml:space="preserve"> 10 MB </w:t>
            </w:r>
            <w:r>
              <w:rPr>
                <w:color w:val="5D708A"/>
                <w:sz w:val="14"/>
                <w:lang w:eastAsia="zh-TW"/>
              </w:rPr>
              <w:t>以內</w:t>
            </w:r>
          </w:p>
        </w:tc>
        <w:tc>
          <w:tcPr>
            <w:tcW w:w="3231" w:type="dxa"/>
            <w:tcBorders>
              <w:top w:val="single" w:sz="4" w:space="0" w:color="D7E6F2"/>
              <w:left w:val="single" w:sz="4" w:space="0" w:color="D7E6F2"/>
              <w:bottom w:val="single" w:sz="4" w:space="0" w:color="D7E6F2"/>
              <w:right w:val="single" w:sz="4" w:space="0" w:color="D7E6F2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417" w:rsidRDefault="003818A8">
            <w:pPr>
              <w:spacing w:line="240" w:lineRule="auto"/>
            </w:pPr>
            <w:proofErr w:type="spellStart"/>
            <w:r>
              <w:rPr>
                <w:b/>
                <w:color w:val="0B2F6B"/>
                <w:sz w:val="16"/>
              </w:rPr>
              <w:t>範本</w:t>
            </w:r>
            <w:proofErr w:type="spellEnd"/>
          </w:p>
          <w:p w:rsidR="00A40417" w:rsidRDefault="003818A8">
            <w:pPr>
              <w:spacing w:line="240" w:lineRule="auto"/>
            </w:pPr>
            <w:r>
              <w:rPr>
                <w:color w:val="18314F"/>
                <w:sz w:val="15"/>
              </w:rPr>
              <w:t xml:space="preserve">Word </w:t>
            </w:r>
            <w:r>
              <w:rPr>
                <w:color w:val="18314F"/>
                <w:sz w:val="15"/>
              </w:rPr>
              <w:t>可編輯</w:t>
            </w:r>
          </w:p>
          <w:p w:rsidR="00A40417" w:rsidRDefault="003818A8">
            <w:pPr>
              <w:spacing w:line="240" w:lineRule="auto"/>
            </w:pPr>
            <w:r>
              <w:rPr>
                <w:color w:val="5D708A"/>
                <w:sz w:val="14"/>
              </w:rPr>
              <w:t>完成後轉存</w:t>
            </w:r>
            <w:r>
              <w:rPr>
                <w:color w:val="5D708A"/>
                <w:sz w:val="14"/>
              </w:rPr>
              <w:t xml:space="preserve"> PDF</w:t>
            </w:r>
          </w:p>
        </w:tc>
        <w:tc>
          <w:tcPr>
            <w:tcW w:w="3231" w:type="dxa"/>
            <w:tcBorders>
              <w:top w:val="single" w:sz="4" w:space="0" w:color="D7E6F2"/>
              <w:left w:val="single" w:sz="4" w:space="0" w:color="D7E6F2"/>
              <w:bottom w:val="single" w:sz="4" w:space="0" w:color="D7E6F2"/>
              <w:right w:val="single" w:sz="4" w:space="0" w:color="D7E6F2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417" w:rsidRDefault="003818A8">
            <w:pPr>
              <w:spacing w:line="240" w:lineRule="auto"/>
              <w:rPr>
                <w:lang w:eastAsia="zh-TW"/>
              </w:rPr>
            </w:pPr>
            <w:r>
              <w:rPr>
                <w:b/>
                <w:color w:val="0B2F6B"/>
                <w:sz w:val="16"/>
                <w:lang w:eastAsia="zh-TW"/>
              </w:rPr>
              <w:t>規則</w:t>
            </w:r>
          </w:p>
          <w:p w:rsidR="00A40417" w:rsidRDefault="003818A8">
            <w:pPr>
              <w:spacing w:line="240" w:lineRule="auto"/>
              <w:rPr>
                <w:lang w:eastAsia="zh-TW"/>
              </w:rPr>
            </w:pPr>
            <w:proofErr w:type="gramStart"/>
            <w:r>
              <w:rPr>
                <w:color w:val="18314F"/>
                <w:sz w:val="15"/>
                <w:lang w:eastAsia="zh-TW"/>
              </w:rPr>
              <w:t>以官網公告</w:t>
            </w:r>
            <w:proofErr w:type="gramEnd"/>
            <w:r>
              <w:rPr>
                <w:color w:val="18314F"/>
                <w:sz w:val="15"/>
                <w:lang w:eastAsia="zh-TW"/>
              </w:rPr>
              <w:t>為準</w:t>
            </w:r>
          </w:p>
          <w:p w:rsidR="00A40417" w:rsidRDefault="003818A8">
            <w:pPr>
              <w:spacing w:line="240" w:lineRule="auto"/>
              <w:rPr>
                <w:lang w:eastAsia="zh-TW"/>
              </w:rPr>
            </w:pPr>
            <w:r>
              <w:rPr>
                <w:color w:val="5D708A"/>
                <w:sz w:val="14"/>
                <w:lang w:eastAsia="zh-TW"/>
              </w:rPr>
              <w:t>截止前請再次確認</w:t>
            </w:r>
          </w:p>
        </w:tc>
      </w:tr>
    </w:tbl>
    <w:p w:rsidR="003818A8" w:rsidRDefault="003818A8">
      <w:pPr>
        <w:rPr>
          <w:lang w:eastAsia="zh-TW"/>
        </w:rPr>
      </w:pPr>
    </w:p>
    <w:sectPr w:rsidR="003818A8" w:rsidSect="00034616">
      <w:headerReference w:type="default" r:id="rId8"/>
      <w:footerReference w:type="default" r:id="rId9"/>
      <w:pgSz w:w="11906" w:h="16838"/>
      <w:pgMar w:top="835" w:right="907" w:bottom="680" w:left="907" w:header="144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18A8" w:rsidRDefault="003818A8">
      <w:pPr>
        <w:spacing w:line="240" w:lineRule="auto"/>
      </w:pPr>
      <w:r>
        <w:separator/>
      </w:r>
    </w:p>
  </w:endnote>
  <w:endnote w:type="continuationSeparator" w:id="0">
    <w:p w:rsidR="003818A8" w:rsidRDefault="003818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T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0417" w:rsidRDefault="003818A8">
    <w:pPr>
      <w:pStyle w:val="a7"/>
      <w:jc w:val="center"/>
      <w:rPr>
        <w:lang w:eastAsia="zh-TW"/>
      </w:rPr>
    </w:pPr>
    <w:r>
      <w:rPr>
        <w:color w:val="5D708A"/>
        <w:sz w:val="15"/>
        <w:lang w:eastAsia="zh-TW"/>
      </w:rPr>
      <w:t>會議網站</w:t>
    </w:r>
    <w:r>
      <w:rPr>
        <w:color w:val="5D708A"/>
        <w:sz w:val="15"/>
        <w:lang w:eastAsia="zh-TW"/>
      </w:rPr>
      <w:t xml:space="preserve">  https://chihyungwu0811.github.io/NCFD2026/    |    </w:t>
    </w:r>
    <w:r>
      <w:rPr>
        <w:color w:val="5D708A"/>
        <w:sz w:val="15"/>
        <w:lang w:eastAsia="zh-TW"/>
      </w:rPr>
      <w:t>聯絡信箱</w:t>
    </w:r>
    <w:r>
      <w:rPr>
        <w:color w:val="5D708A"/>
        <w:sz w:val="15"/>
        <w:lang w:eastAsia="zh-TW"/>
      </w:rPr>
      <w:t xml:space="preserve">  NCFD2026@proton.me</w:t>
    </w:r>
  </w:p>
  <w:p w:rsidR="00A40417" w:rsidRDefault="003818A8">
    <w:pPr>
      <w:spacing w:line="240" w:lineRule="auto"/>
      <w:jc w:val="center"/>
      <w:rPr>
        <w:lang w:eastAsia="zh-TW"/>
      </w:rPr>
    </w:pPr>
    <w:r>
      <w:rPr>
        <w:color w:val="5D708A"/>
        <w:sz w:val="14"/>
        <w:lang w:eastAsia="zh-TW"/>
      </w:rPr>
      <w:t>主辦：中華民國航空太空學會、國立成功大學航空太空工程學系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18A8" w:rsidRDefault="003818A8">
      <w:pPr>
        <w:spacing w:line="240" w:lineRule="auto"/>
      </w:pPr>
      <w:r>
        <w:separator/>
      </w:r>
    </w:p>
  </w:footnote>
  <w:footnote w:type="continuationSeparator" w:id="0">
    <w:p w:rsidR="003818A8" w:rsidRDefault="003818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0417" w:rsidRDefault="003818A8">
    <w:pPr>
      <w:pStyle w:val="a5"/>
      <w:spacing w:after="40"/>
      <w:jc w:val="center"/>
    </w:pPr>
    <w:r>
      <w:rPr>
        <w:color w:val="5D708A"/>
        <w:sz w:val="17"/>
      </w:rPr>
      <w:t>墾丁，中華民國</w:t>
    </w:r>
    <w:r>
      <w:rPr>
        <w:color w:val="5D708A"/>
        <w:sz w:val="17"/>
      </w:rPr>
      <w:t>115</w:t>
    </w:r>
    <w:r>
      <w:rPr>
        <w:color w:val="5D708A"/>
        <w:sz w:val="17"/>
      </w:rPr>
      <w:t>年</w:t>
    </w:r>
    <w:r>
      <w:rPr>
        <w:color w:val="5D708A"/>
        <w:sz w:val="17"/>
      </w:rPr>
      <w:t>12</w:t>
    </w:r>
    <w:r>
      <w:rPr>
        <w:color w:val="5D708A"/>
        <w:sz w:val="17"/>
      </w:rPr>
      <w:t>月</w:t>
    </w:r>
    <w:r>
      <w:rPr>
        <w:color w:val="5D708A"/>
        <w:sz w:val="17"/>
      </w:rPr>
      <w:t>11-12</w:t>
    </w:r>
    <w:r>
      <w:rPr>
        <w:color w:val="5D708A"/>
        <w:sz w:val="17"/>
      </w:rPr>
      <w:t>日</w:t>
    </w:r>
    <w:r>
      <w:rPr>
        <w:color w:val="5D708A"/>
        <w:sz w:val="17"/>
      </w:rPr>
      <w:br/>
      <w:t>Kenting, Taiwan, December 11-12, 2026</w:t>
    </w: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417"/>
      <w:gridCol w:w="7257"/>
      <w:gridCol w:w="1417"/>
    </w:tblGrid>
    <w:tr w:rsidR="00A40417">
      <w:trPr>
        <w:jc w:val="center"/>
      </w:trPr>
      <w:tc>
        <w:tcPr>
          <w:tcW w:w="1417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50" w:type="dxa"/>
            <w:bottom w:w="0" w:type="dxa"/>
            <w:right w:w="50" w:type="dxa"/>
          </w:tcMar>
          <w:vAlign w:val="center"/>
        </w:tcPr>
        <w:p w:rsidR="00A40417" w:rsidRDefault="003818A8">
          <w:r>
            <w:rPr>
              <w:noProof/>
            </w:rPr>
            <w:drawing>
              <wp:inline distT="0" distB="0" distL="0" distR="0">
                <wp:extent cx="576000" cy="576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ASR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" cy="57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7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50" w:type="dxa"/>
            <w:bottom w:w="0" w:type="dxa"/>
            <w:right w:w="50" w:type="dxa"/>
          </w:tcMar>
          <w:vAlign w:val="center"/>
        </w:tcPr>
        <w:p w:rsidR="00A40417" w:rsidRDefault="003818A8">
          <w:pPr>
            <w:spacing w:line="240" w:lineRule="auto"/>
            <w:jc w:val="center"/>
          </w:pPr>
          <w:r>
            <w:rPr>
              <w:b/>
              <w:color w:val="0B2F6B"/>
              <w:sz w:val="26"/>
            </w:rPr>
            <w:t xml:space="preserve">2026 </w:t>
          </w:r>
          <w:r>
            <w:rPr>
              <w:b/>
              <w:color w:val="0B2F6B"/>
              <w:sz w:val="26"/>
            </w:rPr>
            <w:t>全國計算流體力學會議</w:t>
          </w:r>
        </w:p>
        <w:p w:rsidR="00A40417" w:rsidRDefault="003818A8">
          <w:pPr>
            <w:spacing w:line="240" w:lineRule="auto"/>
            <w:jc w:val="center"/>
          </w:pPr>
          <w:r>
            <w:rPr>
              <w:b/>
              <w:color w:val="11AEB8"/>
              <w:sz w:val="17"/>
            </w:rPr>
            <w:t xml:space="preserve">National Computational Fluid </w:t>
          </w:r>
          <w:r>
            <w:rPr>
              <w:b/>
              <w:color w:val="11AEB8"/>
              <w:sz w:val="17"/>
            </w:rPr>
            <w:t>Dynamics Conference</w:t>
          </w:r>
        </w:p>
        <w:p w:rsidR="00A40417" w:rsidRDefault="003818A8">
          <w:pPr>
            <w:spacing w:before="20" w:line="240" w:lineRule="auto"/>
            <w:jc w:val="center"/>
          </w:pPr>
          <w:r>
            <w:rPr>
              <w:b/>
              <w:color w:val="5D708A"/>
              <w:sz w:val="16"/>
            </w:rPr>
            <w:t>摘要投稿範本</w:t>
          </w:r>
          <w:r>
            <w:rPr>
              <w:b/>
              <w:color w:val="5D708A"/>
              <w:sz w:val="16"/>
            </w:rPr>
            <w:t xml:space="preserve"> / Abstract Submission Template</w:t>
          </w:r>
        </w:p>
      </w:tc>
      <w:tc>
        <w:tcPr>
          <w:tcW w:w="1417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50" w:type="dxa"/>
            <w:bottom w:w="0" w:type="dxa"/>
            <w:right w:w="50" w:type="dxa"/>
          </w:tcMar>
          <w:vAlign w:val="center"/>
        </w:tcPr>
        <w:p w:rsidR="00A40417" w:rsidRDefault="003818A8">
          <w:pPr>
            <w:jc w:val="right"/>
          </w:pPr>
          <w:r>
            <w:rPr>
              <w:noProof/>
            </w:rPr>
            <w:drawing>
              <wp:inline distT="0" distB="0" distL="0" distR="0">
                <wp:extent cx="576000" cy="579267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ncku-logo1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" cy="5792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A40417" w:rsidRDefault="003818A8">
    <w:pPr>
      <w:spacing w:line="240" w:lineRule="auto"/>
      <w:jc w:val="center"/>
    </w:pPr>
    <w:r>
      <w:rPr>
        <w:noProof/>
      </w:rPr>
      <w:drawing>
        <wp:inline distT="0" distB="0" distL="0" distR="0">
          <wp:extent cx="6336000" cy="2520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cfd_wave_strip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336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B8C"/>
    <w:rsid w:val="0006063C"/>
    <w:rsid w:val="0015074B"/>
    <w:rsid w:val="0029639D"/>
    <w:rsid w:val="00326F90"/>
    <w:rsid w:val="003818A8"/>
    <w:rsid w:val="00A4041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FF3CD"/>
  <w14:defaultImageDpi w14:val="300"/>
  <w15:docId w15:val="{4757DECF-5834-4B80-8958-725CFC0D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Arial" w:eastAsia="Noto Sans CJK TC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CFDTitle">
    <w:name w:val="NCFD Title"/>
    <w:pPr>
      <w:spacing w:after="0"/>
    </w:pPr>
    <w:rPr>
      <w:rFonts w:ascii="Arial" w:eastAsia="Noto Sans CJK TC" w:hAnsi="Arial"/>
      <w:b/>
      <w:color w:val="0B2F6B"/>
      <w:sz w:val="32"/>
    </w:rPr>
  </w:style>
  <w:style w:type="paragraph" w:customStyle="1" w:styleId="NCFDEnglishTitle">
    <w:name w:val="NCFD English Title"/>
    <w:pPr>
      <w:spacing w:after="0"/>
    </w:pPr>
    <w:rPr>
      <w:rFonts w:ascii="Arial" w:eastAsia="Noto Sans CJK TC" w:hAnsi="Arial"/>
      <w:b/>
      <w:color w:val="1456A3"/>
      <w:sz w:val="25"/>
    </w:rPr>
  </w:style>
  <w:style w:type="paragraph" w:customStyle="1" w:styleId="NCFDSection">
    <w:name w:val="NCFD Section"/>
    <w:pPr>
      <w:spacing w:after="0"/>
    </w:pPr>
    <w:rPr>
      <w:rFonts w:ascii="Arial" w:eastAsia="Noto Sans CJK TC" w:hAnsi="Arial"/>
      <w:b/>
      <w:color w:val="0B2F6B"/>
      <w:sz w:val="23"/>
    </w:rPr>
  </w:style>
  <w:style w:type="paragraph" w:customStyle="1" w:styleId="NCFDBody">
    <w:name w:val="NCFD Body"/>
    <w:pPr>
      <w:spacing w:after="0"/>
    </w:pPr>
    <w:rPr>
      <w:rFonts w:ascii="Arial" w:eastAsia="Noto Sans CJK TC" w:hAnsi="Arial"/>
      <w:color w:val="18314F"/>
      <w:sz w:val="21"/>
    </w:rPr>
  </w:style>
  <w:style w:type="paragraph" w:customStyle="1" w:styleId="NCFDNote">
    <w:name w:val="NCFD Note"/>
    <w:pPr>
      <w:spacing w:after="0"/>
    </w:pPr>
    <w:rPr>
      <w:rFonts w:ascii="Arial" w:eastAsia="Noto Sans CJK TC" w:hAnsi="Arial"/>
      <w:color w:val="5D708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060860-0D30-4CD1-9C62-4ED3B51CD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Chih-Yung Wu</cp:lastModifiedBy>
  <cp:revision>2</cp:revision>
  <dcterms:created xsi:type="dcterms:W3CDTF">2013-12-23T23:15:00Z</dcterms:created>
  <dcterms:modified xsi:type="dcterms:W3CDTF">2026-08-15T04:04:00Z</dcterms:modified>
  <cp:category/>
</cp:coreProperties>
</file>